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ECF" w:rsidRPr="00894F83" w:rsidRDefault="00DE2ECF" w:rsidP="00DE2E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94F83">
        <w:rPr>
          <w:rFonts w:ascii="Times New Roman" w:hAnsi="Times New Roman" w:cs="Times New Roman"/>
          <w:b/>
          <w:sz w:val="28"/>
          <w:szCs w:val="28"/>
        </w:rPr>
        <w:t>С</w:t>
      </w:r>
      <w:r w:rsidR="008730DB" w:rsidRPr="00894F83">
        <w:rPr>
          <w:rFonts w:ascii="Times New Roman" w:hAnsi="Times New Roman" w:cs="Times New Roman"/>
          <w:b/>
          <w:sz w:val="28"/>
          <w:szCs w:val="28"/>
        </w:rPr>
        <w:t>РАВНИТЕЛЬНАЯ ТАБЛИЦА</w:t>
      </w:r>
    </w:p>
    <w:p w:rsidR="00DE2ECF" w:rsidRPr="00894F83" w:rsidRDefault="00DE2ECF" w:rsidP="00AC4C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4F83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942F60" w:rsidRPr="00894F83">
        <w:rPr>
          <w:rFonts w:ascii="Times New Roman" w:hAnsi="Times New Roman" w:cs="Times New Roman"/>
          <w:b/>
          <w:sz w:val="28"/>
          <w:szCs w:val="28"/>
        </w:rPr>
        <w:t>п</w:t>
      </w:r>
      <w:r w:rsidR="00942F60" w:rsidRPr="00894F83">
        <w:rPr>
          <w:rFonts w:ascii="Times New Roman" w:hAnsi="Times New Roman" w:cs="Times New Roman"/>
          <w:b/>
          <w:bCs/>
          <w:sz w:val="28"/>
          <w:szCs w:val="28"/>
        </w:rPr>
        <w:t>остановления</w:t>
      </w:r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 xml:space="preserve"> Правительства Кыргызской Республики «</w:t>
      </w:r>
      <w:r w:rsidR="008730DB" w:rsidRPr="00894F8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Правительства Кыргызской Республики «</w:t>
      </w:r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>Об организации заповедного участка «</w:t>
      </w:r>
      <w:proofErr w:type="spellStart"/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>Сандалаш</w:t>
      </w:r>
      <w:proofErr w:type="spellEnd"/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>Бешаральского</w:t>
      </w:r>
      <w:proofErr w:type="spellEnd"/>
      <w:r w:rsidR="008730DB" w:rsidRPr="00894F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заповедника в </w:t>
      </w:r>
      <w:proofErr w:type="spellStart"/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>Чаткальском</w:t>
      </w:r>
      <w:proofErr w:type="spellEnd"/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 xml:space="preserve"> районе </w:t>
      </w:r>
      <w:proofErr w:type="spellStart"/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>Джалал-Абадской</w:t>
      </w:r>
      <w:proofErr w:type="spellEnd"/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 xml:space="preserve"> области Кыргызской Республики» от 24 апреля 2006 года №</w:t>
      </w:r>
      <w:r w:rsidR="00894F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C4C4B" w:rsidRPr="00894F83">
        <w:rPr>
          <w:rFonts w:ascii="Times New Roman" w:hAnsi="Times New Roman" w:cs="Times New Roman"/>
          <w:b/>
          <w:bCs/>
          <w:sz w:val="28"/>
          <w:szCs w:val="28"/>
        </w:rPr>
        <w:t>291</w:t>
      </w:r>
      <w:r w:rsidR="008730DB" w:rsidRPr="00894F8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C4C4B" w:rsidRPr="00AC4C4B" w:rsidRDefault="00AC4C4B" w:rsidP="00AC4C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38" w:type="dxa"/>
        <w:tblInd w:w="-34" w:type="dxa"/>
        <w:tblLook w:val="04A0"/>
      </w:tblPr>
      <w:tblGrid>
        <w:gridCol w:w="7684"/>
        <w:gridCol w:w="7654"/>
      </w:tblGrid>
      <w:tr w:rsidR="00DE2ECF" w:rsidRPr="008730DB" w:rsidTr="00EF1BFD">
        <w:tc>
          <w:tcPr>
            <w:tcW w:w="7684" w:type="dxa"/>
          </w:tcPr>
          <w:p w:rsidR="00DE2ECF" w:rsidRPr="008730DB" w:rsidRDefault="00DE2ECF" w:rsidP="008730D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0DB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654" w:type="dxa"/>
          </w:tcPr>
          <w:p w:rsidR="00DE2ECF" w:rsidRPr="008730DB" w:rsidRDefault="00DE2ECF" w:rsidP="008730D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0DB">
              <w:rPr>
                <w:rFonts w:ascii="Times New Roman" w:hAnsi="Times New Roman" w:cs="Times New Roman"/>
                <w:sz w:val="28"/>
                <w:szCs w:val="28"/>
              </w:rPr>
              <w:t>Предлагаемая редакция</w:t>
            </w:r>
          </w:p>
        </w:tc>
      </w:tr>
      <w:tr w:rsidR="008730DB" w:rsidRPr="008730DB" w:rsidTr="007C5AC5">
        <w:tc>
          <w:tcPr>
            <w:tcW w:w="15338" w:type="dxa"/>
            <w:gridSpan w:val="2"/>
          </w:tcPr>
          <w:p w:rsidR="008730DB" w:rsidRPr="008730DB" w:rsidRDefault="008730DB" w:rsidP="008730D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0DB">
              <w:rPr>
                <w:rFonts w:ascii="Times New Roman" w:hAnsi="Times New Roman" w:cs="Times New Roman"/>
                <w:bCs/>
                <w:sz w:val="28"/>
                <w:szCs w:val="28"/>
              </w:rPr>
              <w:t>Об организации заповедного участка «</w:t>
            </w:r>
            <w:proofErr w:type="spellStart"/>
            <w:r w:rsidRPr="008730DB">
              <w:rPr>
                <w:rFonts w:ascii="Times New Roman" w:hAnsi="Times New Roman" w:cs="Times New Roman"/>
                <w:bCs/>
                <w:sz w:val="28"/>
                <w:szCs w:val="28"/>
              </w:rPr>
              <w:t>Сандалаш</w:t>
            </w:r>
            <w:proofErr w:type="spellEnd"/>
            <w:r w:rsidRPr="008730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proofErr w:type="spellStart"/>
            <w:r w:rsidRPr="008730DB">
              <w:rPr>
                <w:rFonts w:ascii="Times New Roman" w:hAnsi="Times New Roman" w:cs="Times New Roman"/>
                <w:bCs/>
                <w:sz w:val="28"/>
                <w:szCs w:val="28"/>
              </w:rPr>
              <w:t>Бешаральского</w:t>
            </w:r>
            <w:proofErr w:type="spellEnd"/>
            <w:r w:rsidRPr="008730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государственного заповедника в </w:t>
            </w:r>
            <w:proofErr w:type="spellStart"/>
            <w:r w:rsidRPr="008730DB">
              <w:rPr>
                <w:rFonts w:ascii="Times New Roman" w:hAnsi="Times New Roman" w:cs="Times New Roman"/>
                <w:bCs/>
                <w:sz w:val="28"/>
                <w:szCs w:val="28"/>
              </w:rPr>
              <w:t>Чаткальском</w:t>
            </w:r>
            <w:proofErr w:type="spellEnd"/>
            <w:r w:rsidRPr="008730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 </w:t>
            </w:r>
            <w:proofErr w:type="spellStart"/>
            <w:r w:rsidRPr="008730DB">
              <w:rPr>
                <w:rFonts w:ascii="Times New Roman" w:hAnsi="Times New Roman" w:cs="Times New Roman"/>
                <w:bCs/>
                <w:sz w:val="28"/>
                <w:szCs w:val="28"/>
              </w:rPr>
              <w:t>Джалал-Абадской</w:t>
            </w:r>
            <w:proofErr w:type="spellEnd"/>
            <w:r w:rsidRPr="008730D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области Кыргызской Республики</w:t>
            </w:r>
          </w:p>
        </w:tc>
      </w:tr>
      <w:tr w:rsidR="00AC4C4B" w:rsidRPr="008730DB" w:rsidTr="00EF1BFD">
        <w:tc>
          <w:tcPr>
            <w:tcW w:w="7684" w:type="dxa"/>
          </w:tcPr>
          <w:p w:rsidR="00AC4C4B" w:rsidRPr="008730DB" w:rsidRDefault="00AC4C4B" w:rsidP="00873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Приложение 3</w:t>
            </w:r>
          </w:p>
          <w:p w:rsidR="00AC4C4B" w:rsidRPr="008730DB" w:rsidRDefault="00AC4C4B" w:rsidP="00873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к </w:t>
            </w:r>
            <w:hyperlink r:id="rId9" w:history="1">
              <w:r w:rsidRPr="008730DB">
                <w:rPr>
                  <w:rStyle w:val="ac"/>
                </w:rPr>
                <w:t>постановлению</w:t>
              </w:r>
            </w:hyperlink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Правительства</w:t>
            </w:r>
          </w:p>
          <w:p w:rsidR="00AC4C4B" w:rsidRPr="008730DB" w:rsidRDefault="00AC4C4B" w:rsidP="00873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Кыргызской Республики</w:t>
            </w:r>
          </w:p>
          <w:p w:rsidR="00AC4C4B" w:rsidRPr="008730DB" w:rsidRDefault="00AC4C4B" w:rsidP="008730DB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от 24 апреля 2006 года № 291</w:t>
            </w:r>
          </w:p>
          <w:p w:rsidR="00AC4C4B" w:rsidRPr="008730DB" w:rsidRDefault="00AC4C4B" w:rsidP="008730DB">
            <w:pPr>
              <w:keepNext/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ОПИСАНИЕ</w:t>
            </w:r>
          </w:p>
          <w:p w:rsidR="00AC4C4B" w:rsidRPr="008730DB" w:rsidRDefault="00AC4C4B" w:rsidP="008730DB">
            <w:pPr>
              <w:keepNext/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границ заповедного участка </w:t>
            </w:r>
            <w:r w:rsid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«</w:t>
            </w:r>
            <w:proofErr w:type="spellStart"/>
            <w:r w:rsid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Сандалаш</w:t>
            </w:r>
            <w:proofErr w:type="spellEnd"/>
            <w:r w:rsid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»</w:t>
            </w:r>
            <w:r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Бешаральского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государственного заповедника в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Чаткальском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районе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области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 </w:t>
            </w:r>
          </w:p>
          <w:p w:rsidR="00AC4C4B" w:rsidRPr="008730DB" w:rsidRDefault="00AC4C4B" w:rsidP="008730D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</w:rPr>
              <w:t xml:space="preserve">(В редакции </w:t>
            </w:r>
            <w:hyperlink r:id="rId10" w:history="1">
              <w:r w:rsidRPr="008730DB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8"/>
                  <w:szCs w:val="28"/>
                  <w:u w:val="single"/>
                </w:rPr>
                <w:t>постановления</w:t>
              </w:r>
            </w:hyperlink>
            <w:r w:rsidRPr="008730DB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</w:rPr>
              <w:t xml:space="preserve"> Правительства КР от 31 марта 2011 года № 130)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От точки № 4 граница проходит в южном направлении по прямой, общим расстоянием 5542,128 м и выходит на точку № 5, которая находится севернее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тригопункта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3590 и имеет координаты (Х: 12693909.142, У</w:t>
            </w: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u w:val="single"/>
              </w:rPr>
              <w:t>: 467222000.0</w:t>
            </w: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).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AC4C4B" w:rsidRPr="008730DB" w:rsidRDefault="00AC4C4B" w:rsidP="00873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lastRenderedPageBreak/>
              <w:t>Приложение 3</w:t>
            </w:r>
          </w:p>
          <w:p w:rsidR="00AC4C4B" w:rsidRPr="008730DB" w:rsidRDefault="00AC4C4B" w:rsidP="00873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к </w:t>
            </w:r>
            <w:hyperlink r:id="rId11" w:history="1">
              <w:r w:rsidRPr="008730D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постановлению</w:t>
              </w:r>
            </w:hyperlink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Правительства</w:t>
            </w:r>
          </w:p>
          <w:p w:rsidR="00AC4C4B" w:rsidRPr="008730DB" w:rsidRDefault="00AC4C4B" w:rsidP="00873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Кыргызской Республики</w:t>
            </w:r>
          </w:p>
          <w:p w:rsidR="00AC4C4B" w:rsidRPr="008730DB" w:rsidRDefault="00AC4C4B" w:rsidP="008730DB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hAnsi="Times New Roman" w:cs="Times New Roman"/>
                <w:color w:val="2B2B2B"/>
                <w:sz w:val="28"/>
                <w:szCs w:val="28"/>
              </w:rPr>
              <w:t>от 24 апреля 2006 года № 291</w:t>
            </w:r>
          </w:p>
          <w:p w:rsidR="00AC4C4B" w:rsidRPr="008730DB" w:rsidRDefault="00AC4C4B" w:rsidP="008730DB">
            <w:pPr>
              <w:keepNext/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ОПИСАНИЕ</w:t>
            </w:r>
          </w:p>
          <w:p w:rsidR="00AC4C4B" w:rsidRPr="008730DB" w:rsidRDefault="008730DB" w:rsidP="008730DB">
            <w:pPr>
              <w:keepNext/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границ заповедного участка «</w:t>
            </w:r>
            <w:proofErr w:type="spellStart"/>
            <w:r w:rsidR="00AC4C4B"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Сандалаш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»</w:t>
            </w:r>
            <w:r w:rsidR="00AC4C4B"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</w:t>
            </w:r>
            <w:proofErr w:type="spellStart"/>
            <w:r w:rsidR="00AC4C4B"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Бешаральского</w:t>
            </w:r>
            <w:proofErr w:type="spellEnd"/>
            <w:r w:rsidR="00AC4C4B"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государственного заповедника в </w:t>
            </w:r>
            <w:proofErr w:type="spellStart"/>
            <w:r w:rsidR="00AC4C4B"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Чаткальском</w:t>
            </w:r>
            <w:proofErr w:type="spellEnd"/>
            <w:r w:rsidR="00AC4C4B"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районе </w:t>
            </w:r>
            <w:proofErr w:type="spellStart"/>
            <w:r w:rsidR="00AC4C4B"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>Джалал-Абадской</w:t>
            </w:r>
            <w:proofErr w:type="spellEnd"/>
            <w:r w:rsidR="00AC4C4B" w:rsidRPr="008730DB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</w:rPr>
              <w:t xml:space="preserve"> области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 </w:t>
            </w:r>
          </w:p>
          <w:p w:rsidR="00AC4C4B" w:rsidRPr="008730DB" w:rsidRDefault="00AC4C4B" w:rsidP="008730D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</w:rPr>
              <w:t xml:space="preserve">(В редакции </w:t>
            </w:r>
            <w:hyperlink r:id="rId12" w:history="1">
              <w:r w:rsidRPr="008730DB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8"/>
                  <w:szCs w:val="28"/>
                  <w:u w:val="single"/>
                </w:rPr>
                <w:t>постановления</w:t>
              </w:r>
            </w:hyperlink>
            <w:r w:rsidRPr="008730DB">
              <w:rPr>
                <w:rFonts w:ascii="Times New Roman" w:eastAsia="Times New Roman" w:hAnsi="Times New Roman" w:cs="Times New Roman"/>
                <w:i/>
                <w:iCs/>
                <w:color w:val="2B2B2B"/>
                <w:sz w:val="28"/>
                <w:szCs w:val="28"/>
              </w:rPr>
              <w:t xml:space="preserve"> Правительства КР от 31 марта 2011 года № 130)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</w:pP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От точки № 4 граница проходит в южном направлении по прямой, общим расстоянием 5542,128 м и выходит на точку № 5, которая находится севернее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тригопункта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 xml:space="preserve"> 3590 и имеет координаты (Х: 12693909.142, </w:t>
            </w: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u w:val="single"/>
              </w:rPr>
              <w:t>У:4672000.0</w:t>
            </w:r>
            <w:r w:rsidRPr="008730DB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</w:rPr>
              <w:t>).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5730" w:rsidRPr="008730DB" w:rsidTr="00EF1BFD">
        <w:tc>
          <w:tcPr>
            <w:tcW w:w="7684" w:type="dxa"/>
          </w:tcPr>
          <w:p w:rsidR="001F062F" w:rsidRPr="008730DB" w:rsidRDefault="001F062F" w:rsidP="008730D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4C4B" w:rsidRPr="008730DB" w:rsidRDefault="00AC4C4B" w:rsidP="00873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AC4C4B" w:rsidRPr="008730DB" w:rsidRDefault="00AC4C4B" w:rsidP="00873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hyperlink r:id="rId13" w:history="1">
              <w:r w:rsidRPr="008730D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постановлению</w:t>
              </w:r>
            </w:hyperlink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</w:t>
            </w:r>
          </w:p>
          <w:p w:rsidR="00AC4C4B" w:rsidRPr="008730DB" w:rsidRDefault="00AC4C4B" w:rsidP="008730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</w:t>
            </w:r>
          </w:p>
          <w:p w:rsidR="001F062F" w:rsidRPr="008730DB" w:rsidRDefault="00AC4C4B" w:rsidP="008730DB">
            <w:pPr>
              <w:pStyle w:val="tkTekst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730DB">
              <w:rPr>
                <w:rFonts w:ascii="Times New Roman" w:hAnsi="Times New Roman" w:cs="Times New Roman"/>
                <w:sz w:val="28"/>
                <w:szCs w:val="28"/>
              </w:rPr>
              <w:t>от 24 апреля 2006 года № 291</w:t>
            </w:r>
          </w:p>
          <w:p w:rsidR="001F062F" w:rsidRPr="008730DB" w:rsidRDefault="001F062F" w:rsidP="008730D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30DB" w:rsidRPr="008730DB" w:rsidRDefault="00AC4C4B" w:rsidP="008730DB">
            <w:pPr>
              <w:keepNext/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ОПИСАНИЕ ГРАНИЦ</w:t>
            </w:r>
          </w:p>
          <w:p w:rsidR="00AC4C4B" w:rsidRPr="008730DB" w:rsidRDefault="00AC4C4B" w:rsidP="008730DB">
            <w:pPr>
              <w:keepNext/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земельного участка, переводимого в категорию </w:t>
            </w:r>
            <w:r w:rsidR="008730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</w:t>
            </w:r>
            <w:r w:rsidRPr="008730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Земли особо </w:t>
            </w:r>
            <w:r w:rsidR="008730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охраняемых природных территорий»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AC4C4B" w:rsidRPr="008730DB" w:rsidRDefault="00AC4C4B" w:rsidP="008730D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(Название приложения в редакции </w:t>
            </w:r>
            <w:hyperlink r:id="rId14" w:history="1">
              <w:r w:rsidRPr="008730DB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постановления</w:t>
              </w:r>
            </w:hyperlink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 КР от 31 марта 2011 года № 130)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начало описания границ принята точка № 1, точка стыка государственной границы Кыргызской Республики и Республики Узбекистан. Отсюда граница проходит (Указ Президиума Верховного Совета Киргизской ССР от 15 мая 1984 года № 5930-X) по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смежеству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Таласской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областью, по хребту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Таласский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Алатау, через перевалы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Музбель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Корумтор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выходит на точку № 2, расположенную северо-западнее от высоты, с отметкой 4202,4 м, на расстоянии 1260,0 м.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точки № 2 граница идет в юго-западном направлении, с начала суходолом, затем по ручью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Аюутер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расстоянием 9200,0 м до пересечения с ручьем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Айтпай-Ольдю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Ашуутер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- </w:t>
            </w: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точка № 3, далее идет по ручью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АйтпайОльдю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Ашуутер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в юго-восточном направлении, общим расстоянием 4610,0 м выходит на перевал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Ашуутер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 точку № 4.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точки № 4 граница идет в юго-западном направлении, общим расстоянием 23400,0 м, по хребту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Сандалашский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через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тригопункты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отметками 3786,1 м и 3816,1 м, на высоту с отметкой 4118,1 м, перевал Кумбель - точка № 5. От перевала Кумбель граница проходит в юго-западном направлении, общим расстоянием 3300,0 м, через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тригопункт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отметкой 3685,5 м, выходит на ручей Аксай, идет по нему 4200,0 м до слияния с рекой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Сандалаш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точка № 6.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Отсюда граница проходит по реке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Сандалаш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северо-восточном направлении до пересечения ее с саем - точка № 7. </w:t>
            </w:r>
            <w:proofErr w:type="gram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этой точки граница идет с начала в юго-восточном направлении по саю 1400,0 м, затем вогнутой суходольной линией расстоянием 2600,0 м (по прямой) выходит на водораздел, далее по водоразделу до сая и по саю - на северо-восток, общим расстоянием 2400,0 м (по прямой), выходит на реку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Сандалаш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 точку № 8.</w:t>
            </w:r>
            <w:proofErr w:type="gramEnd"/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точки № 8 граница идет в северо-западном направлении по водоразделу рек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Таялмыш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Чор-Ишак-Ольдо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через высоту с отметкой 3730,5 м горы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Таялмыш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выходит на точку № 9, расположенную на хребте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Пскемский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южнее </w:t>
            </w:r>
            <w:proofErr w:type="spellStart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тригопункта</w:t>
            </w:r>
            <w:proofErr w:type="spellEnd"/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 расстоянии 1860,0 м. Точка № 9 является стыком государственных границ Кыргызской Республики и Республики Узбекистан. Отсюда граница проходит по кыргызско-узбекской государственной границе до точки № 1 - начало описания.</w:t>
            </w:r>
          </w:p>
          <w:p w:rsidR="00AC4C4B" w:rsidRPr="008730DB" w:rsidRDefault="00AC4C4B" w:rsidP="008730DB">
            <w:pPr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30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　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3734"/>
              <w:gridCol w:w="3734"/>
            </w:tblGrid>
            <w:tr w:rsidR="00AC4C4B" w:rsidRPr="008730DB" w:rsidTr="009565A3">
              <w:trPr>
                <w:trHeight w:val="347"/>
              </w:trPr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C4C4B" w:rsidRPr="008730DB" w:rsidRDefault="00AC4C4B" w:rsidP="008730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730D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Руководитель Аппарата Премьер-министра -</w:t>
                  </w:r>
                </w:p>
                <w:p w:rsidR="00AC4C4B" w:rsidRPr="008730DB" w:rsidRDefault="00AC4C4B" w:rsidP="008730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8730D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Кыргызской</w:t>
                  </w:r>
                  <w:proofErr w:type="spellEnd"/>
                  <w:r w:rsidRPr="008730D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Республики </w:t>
                  </w:r>
                </w:p>
                <w:p w:rsidR="00AC4C4B" w:rsidRPr="008730DB" w:rsidRDefault="00AC4C4B" w:rsidP="008730D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730D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C4C4B" w:rsidRPr="008730DB" w:rsidRDefault="00AC4C4B" w:rsidP="008730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730D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  <w:p w:rsidR="00AC4C4B" w:rsidRPr="008730DB" w:rsidRDefault="00AC4C4B" w:rsidP="008730D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8730D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Т.Коеналиев</w:t>
                  </w:r>
                  <w:proofErr w:type="spellEnd"/>
                </w:p>
              </w:tc>
            </w:tr>
          </w:tbl>
          <w:p w:rsidR="00345730" w:rsidRPr="008730DB" w:rsidRDefault="00345730" w:rsidP="008730D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AC4C4B" w:rsidRPr="008730DB" w:rsidRDefault="00AC4C4B" w:rsidP="008730DB">
            <w:pPr>
              <w:pStyle w:val="tkNazvanie"/>
              <w:spacing w:line="240" w:lineRule="auto"/>
              <w:ind w:left="0" w:right="85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730D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Исключить Приложени</w:t>
            </w:r>
            <w:r w:rsidR="008730D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е</w:t>
            </w:r>
            <w:r w:rsidRPr="008730DB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№2 «Описание границ земельного участка, переводимого в категорию «Земли особо охраняемых природных территорий».</w:t>
            </w:r>
          </w:p>
          <w:p w:rsidR="00345730" w:rsidRPr="008730DB" w:rsidRDefault="00345730" w:rsidP="008730D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6EB4" w:rsidRDefault="00DA6EB4"/>
    <w:p w:rsidR="008730DB" w:rsidRDefault="008730DB"/>
    <w:p w:rsidR="008730DB" w:rsidRDefault="008730DB"/>
    <w:p w:rsidR="008730DB" w:rsidRPr="008730DB" w:rsidRDefault="008730DB" w:rsidP="008730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0DB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730DB">
        <w:rPr>
          <w:rFonts w:ascii="Times New Roman" w:hAnsi="Times New Roman" w:cs="Times New Roman"/>
          <w:b/>
          <w:sz w:val="28"/>
          <w:szCs w:val="28"/>
        </w:rPr>
        <w:t xml:space="preserve">М.А. </w:t>
      </w:r>
      <w:proofErr w:type="spellStart"/>
      <w:r w:rsidRPr="008730DB">
        <w:rPr>
          <w:rFonts w:ascii="Times New Roman" w:hAnsi="Times New Roman" w:cs="Times New Roman"/>
          <w:b/>
          <w:sz w:val="28"/>
          <w:szCs w:val="28"/>
        </w:rPr>
        <w:t>Аманкулов</w:t>
      </w:r>
      <w:proofErr w:type="spellEnd"/>
    </w:p>
    <w:sectPr w:rsidR="008730DB" w:rsidRPr="008730DB" w:rsidSect="00DE2E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E6948"/>
    <w:multiLevelType w:val="hybridMultilevel"/>
    <w:tmpl w:val="749E3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ECF"/>
    <w:rsid w:val="00046407"/>
    <w:rsid w:val="000677BC"/>
    <w:rsid w:val="00076906"/>
    <w:rsid w:val="00080AD7"/>
    <w:rsid w:val="000D5E4C"/>
    <w:rsid w:val="00140A30"/>
    <w:rsid w:val="00144779"/>
    <w:rsid w:val="001779B9"/>
    <w:rsid w:val="001C4352"/>
    <w:rsid w:val="001E422C"/>
    <w:rsid w:val="001F062F"/>
    <w:rsid w:val="002002E4"/>
    <w:rsid w:val="00243792"/>
    <w:rsid w:val="0032784A"/>
    <w:rsid w:val="00345730"/>
    <w:rsid w:val="00390A67"/>
    <w:rsid w:val="003D450C"/>
    <w:rsid w:val="0040562A"/>
    <w:rsid w:val="00450FA5"/>
    <w:rsid w:val="005A7941"/>
    <w:rsid w:val="005F218B"/>
    <w:rsid w:val="006140A6"/>
    <w:rsid w:val="00786230"/>
    <w:rsid w:val="007951D5"/>
    <w:rsid w:val="007A0250"/>
    <w:rsid w:val="0086690D"/>
    <w:rsid w:val="008730DB"/>
    <w:rsid w:val="00894F83"/>
    <w:rsid w:val="008B3675"/>
    <w:rsid w:val="00942F60"/>
    <w:rsid w:val="00961649"/>
    <w:rsid w:val="00A16485"/>
    <w:rsid w:val="00A449AD"/>
    <w:rsid w:val="00A556F8"/>
    <w:rsid w:val="00A8628B"/>
    <w:rsid w:val="00AA27BC"/>
    <w:rsid w:val="00AC4C4B"/>
    <w:rsid w:val="00AD01D7"/>
    <w:rsid w:val="00B33913"/>
    <w:rsid w:val="00B93256"/>
    <w:rsid w:val="00D15817"/>
    <w:rsid w:val="00D545B3"/>
    <w:rsid w:val="00D711ED"/>
    <w:rsid w:val="00DA6EB4"/>
    <w:rsid w:val="00DE2ECF"/>
    <w:rsid w:val="00E01D30"/>
    <w:rsid w:val="00E05737"/>
    <w:rsid w:val="00E604C1"/>
    <w:rsid w:val="00E82903"/>
    <w:rsid w:val="00E92719"/>
    <w:rsid w:val="00E963A1"/>
    <w:rsid w:val="00ED2894"/>
    <w:rsid w:val="00ED7130"/>
    <w:rsid w:val="00EF1BFD"/>
    <w:rsid w:val="00F10F20"/>
    <w:rsid w:val="00FE22E1"/>
    <w:rsid w:val="00FE7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EC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E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DE2EC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D711E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464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6407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0677B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677B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677B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677B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677BC"/>
    <w:rPr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AC4C4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C4C4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C4C4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AC4C4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C4C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3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cbd.minjust.gov.kg/act/view/ru-ru/57364/20?cl=ru-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cbd.minjust.gov.kg/act/view/ru-ru/92527?cl=ru-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bd.minjust.gov.kg/act/view/ru-ru/57364/20?cl=ru-r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://cbd.minjust.gov.kg/act/view/ru-ru/92527?cl=ru-ru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cbd.minjust.gov.kg/act/view/ru-ru/57364/20?cl=ru-ru" TargetMode="External"/><Relationship Id="rId14" Type="http://schemas.openxmlformats.org/officeDocument/2006/relationships/hyperlink" Target="http://cbd.minjust.gov.kg/act/view/ru-ru/92527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D2A2CF9312834B8D2B7B3A48513E28" ma:contentTypeVersion="10" ma:contentTypeDescription="Создание документа." ma:contentTypeScope="" ma:versionID="e6a000c9651821fd8f33f7e1a66bb695">
  <xsd:schema xmlns:xsd="http://www.w3.org/2001/XMLSchema" xmlns:xs="http://www.w3.org/2001/XMLSchema" xmlns:p="http://schemas.microsoft.com/office/2006/metadata/properties" xmlns:ns3="d75b21b5-5c28-4ee0-8acb-27afe6cf2917" targetNamespace="http://schemas.microsoft.com/office/2006/metadata/properties" ma:root="true" ma:fieldsID="eb28d3e5ed72b5210cd35c1abcc93a8b" ns3:_="">
    <xsd:import namespace="d75b21b5-5c28-4ee0-8acb-27afe6cf29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b21b5-5c28-4ee0-8acb-27afe6cf29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D67FC-8B21-4E6F-B412-0C63DF32A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b21b5-5c28-4ee0-8acb-27afe6cf29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835F7-3D4D-4EEB-B258-2D3812641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356B48-8ADF-408B-A90F-6C72B6D0E0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2B41D7-D15C-4917-905B-F04247622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689</Words>
  <Characters>3931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2019-01-25T10:47:00Z</cp:lastPrinted>
  <dcterms:created xsi:type="dcterms:W3CDTF">2020-04-16T05:38:00Z</dcterms:created>
  <dcterms:modified xsi:type="dcterms:W3CDTF">2020-04-17T11:14:00Z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0x0101007BD2A2CF9312834B8D2B7B3A48513E28</vt:lpwstr>
  </property>
</Properties>
</file>